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A4" w:rsidRPr="003D4648" w:rsidRDefault="00A741A4" w:rsidP="00A741A4">
      <w:pPr>
        <w:spacing w:line="280" w:lineRule="exact"/>
        <w:jc w:val="center"/>
      </w:pPr>
      <w:r w:rsidRPr="003D4648">
        <w:rPr>
          <w:noProof/>
          <w:lang w:eastAsia="ru-RU"/>
        </w:rPr>
        <w:drawing>
          <wp:anchor distT="0" distB="0" distL="25400" distR="25400" simplePos="0" relativeHeight="251659264" behindDoc="1" locked="0" layoutInCell="1" allowOverlap="1">
            <wp:simplePos x="0" y="0"/>
            <wp:positionH relativeFrom="margin">
              <wp:posOffset>2659380</wp:posOffset>
            </wp:positionH>
            <wp:positionV relativeFrom="paragraph">
              <wp:posOffset>19685</wp:posOffset>
            </wp:positionV>
            <wp:extent cx="9144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50" y="21240"/>
                <wp:lineTo x="2115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648">
        <w:t>ТАТАРСТАН РЕСПУБЛИКАСЫ</w:t>
      </w:r>
    </w:p>
    <w:p w:rsidR="00A741A4" w:rsidRPr="003D4648" w:rsidRDefault="00A741A4" w:rsidP="00A741A4">
      <w:pPr>
        <w:spacing w:line="280" w:lineRule="exact"/>
        <w:jc w:val="center"/>
      </w:pPr>
      <w:r w:rsidRPr="003D4648">
        <w:rPr>
          <w:lang w:val="en-US"/>
        </w:rPr>
        <w:t>TY</w:t>
      </w:r>
      <w:r w:rsidRPr="003D4648">
        <w:t>БӘ</w:t>
      </w:r>
      <w:r w:rsidRPr="003D4648">
        <w:rPr>
          <w:lang w:val="en-US"/>
        </w:rPr>
        <w:t>H</w:t>
      </w:r>
      <w:r w:rsidRPr="003D4648">
        <w:t xml:space="preserve"> КАМА МУНИЦИПАЛЬ</w:t>
      </w:r>
    </w:p>
    <w:p w:rsidR="00A741A4" w:rsidRPr="003D4648" w:rsidRDefault="00A741A4" w:rsidP="00A741A4">
      <w:pPr>
        <w:spacing w:line="280" w:lineRule="exact"/>
        <w:jc w:val="center"/>
      </w:pPr>
      <w:r w:rsidRPr="003D4648">
        <w:t>РАЙОНЫНЫҢ Ш</w:t>
      </w:r>
      <w:r>
        <w:t>И</w:t>
      </w:r>
      <w:r w:rsidRPr="003D4648">
        <w:t>РӘМӘТ АВЫЛЫ</w:t>
      </w:r>
    </w:p>
    <w:p w:rsidR="00A741A4" w:rsidRPr="007918A0" w:rsidRDefault="00A741A4" w:rsidP="00A741A4">
      <w:pPr>
        <w:shd w:val="clear" w:color="auto" w:fill="FFFFFF"/>
        <w:spacing w:before="10" w:line="280" w:lineRule="exact"/>
        <w:jc w:val="center"/>
        <w:rPr>
          <w:b/>
          <w:sz w:val="26"/>
          <w:szCs w:val="26"/>
        </w:rPr>
      </w:pPr>
      <w:r w:rsidRPr="007918A0">
        <w:rPr>
          <w:rFonts w:cs="Times New Roman"/>
          <w:b/>
          <w:bCs/>
          <w:color w:val="292929"/>
          <w:spacing w:val="-7"/>
          <w:sz w:val="26"/>
          <w:szCs w:val="26"/>
        </w:rPr>
        <w:t>БАШЛЫГЫ</w:t>
      </w:r>
    </w:p>
    <w:p w:rsidR="00A741A4" w:rsidRDefault="00A741A4" w:rsidP="00A741A4">
      <w:pPr>
        <w:shd w:val="clear" w:color="auto" w:fill="FFFFFF"/>
        <w:spacing w:before="302" w:line="197" w:lineRule="exact"/>
        <w:ind w:left="634" w:hanging="610"/>
      </w:pPr>
      <w:proofErr w:type="gramStart"/>
      <w:r>
        <w:rPr>
          <w:color w:val="000000"/>
          <w:spacing w:val="-2"/>
          <w:sz w:val="16"/>
          <w:szCs w:val="16"/>
        </w:rPr>
        <w:t>423560,</w:t>
      </w:r>
      <w:r>
        <w:rPr>
          <w:color w:val="000000"/>
          <w:spacing w:val="-2"/>
          <w:sz w:val="16"/>
          <w:szCs w:val="16"/>
          <w:lang w:val="en-US"/>
        </w:rPr>
        <w:t>T</w:t>
      </w:r>
      <w:proofErr w:type="gramEnd"/>
      <w:r>
        <w:rPr>
          <w:color w:val="000000"/>
          <w:spacing w:val="-2"/>
          <w:sz w:val="16"/>
          <w:szCs w:val="16"/>
        </w:rPr>
        <w:t>Р,</w:t>
      </w:r>
      <w:r w:rsidRPr="00651DA4">
        <w:rPr>
          <w:color w:val="000000"/>
          <w:spacing w:val="-2"/>
          <w:sz w:val="16"/>
          <w:szCs w:val="16"/>
        </w:rPr>
        <w:t xml:space="preserve"> </w:t>
      </w:r>
      <w:r>
        <w:rPr>
          <w:rFonts w:cs="Times New Roman"/>
          <w:color w:val="000000"/>
          <w:spacing w:val="-2"/>
          <w:sz w:val="16"/>
          <w:szCs w:val="16"/>
        </w:rPr>
        <w:t>Т</w:t>
      </w:r>
      <w:r>
        <w:rPr>
          <w:rFonts w:cs="Times New Roman"/>
          <w:color w:val="000000"/>
          <w:spacing w:val="-2"/>
          <w:sz w:val="16"/>
          <w:szCs w:val="16"/>
          <w:lang w:val="en-US"/>
        </w:rPr>
        <w:t>y</w:t>
      </w:r>
      <w:proofErr w:type="spellStart"/>
      <w:r>
        <w:rPr>
          <w:rFonts w:cs="Times New Roman"/>
          <w:color w:val="000000"/>
          <w:spacing w:val="-2"/>
          <w:sz w:val="16"/>
          <w:szCs w:val="16"/>
        </w:rPr>
        <w:t>б</w:t>
      </w:r>
      <w:r>
        <w:rPr>
          <w:color w:val="000000"/>
          <w:spacing w:val="-2"/>
          <w:sz w:val="16"/>
          <w:szCs w:val="16"/>
        </w:rPr>
        <w:t>ә</w:t>
      </w:r>
      <w:r>
        <w:rPr>
          <w:rFonts w:cs="Times New Roman"/>
          <w:color w:val="000000"/>
          <w:spacing w:val="-2"/>
          <w:sz w:val="16"/>
          <w:szCs w:val="16"/>
        </w:rPr>
        <w:t>н</w:t>
      </w:r>
      <w:proofErr w:type="spellEnd"/>
      <w:r>
        <w:rPr>
          <w:color w:val="000000"/>
          <w:spacing w:val="-2"/>
          <w:sz w:val="16"/>
          <w:szCs w:val="16"/>
        </w:rPr>
        <w:t xml:space="preserve"> </w:t>
      </w:r>
      <w:r>
        <w:rPr>
          <w:rFonts w:cs="Times New Roman"/>
          <w:color w:val="000000"/>
          <w:spacing w:val="-2"/>
          <w:sz w:val="16"/>
          <w:szCs w:val="16"/>
        </w:rPr>
        <w:t>Кама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rFonts w:cs="Times New Roman"/>
          <w:color w:val="000000"/>
          <w:spacing w:val="-2"/>
          <w:sz w:val="16"/>
          <w:szCs w:val="16"/>
        </w:rPr>
        <w:t>районы</w:t>
      </w:r>
      <w:r>
        <w:rPr>
          <w:color w:val="000000"/>
          <w:spacing w:val="-2"/>
          <w:sz w:val="16"/>
          <w:szCs w:val="16"/>
        </w:rPr>
        <w:t xml:space="preserve">, </w:t>
      </w:r>
      <w:proofErr w:type="spellStart"/>
      <w:r>
        <w:rPr>
          <w:rFonts w:cs="Times New Roman"/>
          <w:color w:val="000000"/>
          <w:spacing w:val="-2"/>
          <w:sz w:val="16"/>
          <w:szCs w:val="16"/>
        </w:rPr>
        <w:t>Ш</w:t>
      </w:r>
      <w:r>
        <w:rPr>
          <w:color w:val="000000"/>
          <w:spacing w:val="-2"/>
          <w:sz w:val="16"/>
          <w:szCs w:val="16"/>
        </w:rPr>
        <w:t>и</w:t>
      </w:r>
      <w:r>
        <w:rPr>
          <w:rFonts w:cs="Times New Roman"/>
          <w:color w:val="000000"/>
          <w:spacing w:val="-2"/>
          <w:sz w:val="16"/>
          <w:szCs w:val="16"/>
        </w:rPr>
        <w:t>р</w:t>
      </w:r>
      <w:r>
        <w:rPr>
          <w:color w:val="000000"/>
          <w:spacing w:val="-2"/>
          <w:sz w:val="16"/>
          <w:szCs w:val="16"/>
        </w:rPr>
        <w:t>ә</w:t>
      </w:r>
      <w:r>
        <w:rPr>
          <w:rFonts w:cs="Times New Roman"/>
          <w:color w:val="000000"/>
          <w:spacing w:val="-2"/>
          <w:sz w:val="16"/>
          <w:szCs w:val="16"/>
        </w:rPr>
        <w:t>м</w:t>
      </w:r>
      <w:r>
        <w:rPr>
          <w:color w:val="000000"/>
          <w:spacing w:val="-2"/>
          <w:sz w:val="16"/>
          <w:szCs w:val="16"/>
        </w:rPr>
        <w:t>ә</w:t>
      </w:r>
      <w:r>
        <w:rPr>
          <w:rFonts w:cs="Times New Roman"/>
          <w:color w:val="000000"/>
          <w:spacing w:val="-2"/>
          <w:sz w:val="16"/>
          <w:szCs w:val="16"/>
        </w:rPr>
        <w:t>т</w:t>
      </w:r>
      <w:proofErr w:type="spellEnd"/>
      <w:r>
        <w:rPr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cs="Times New Roman"/>
          <w:color w:val="000000"/>
          <w:spacing w:val="-2"/>
          <w:sz w:val="16"/>
          <w:szCs w:val="16"/>
        </w:rPr>
        <w:t>авылы</w:t>
      </w:r>
      <w:proofErr w:type="spellEnd"/>
      <w:r>
        <w:rPr>
          <w:color w:val="000000"/>
          <w:spacing w:val="-2"/>
          <w:sz w:val="16"/>
          <w:szCs w:val="16"/>
        </w:rPr>
        <w:t xml:space="preserve">, </w:t>
      </w:r>
      <w:r>
        <w:rPr>
          <w:rFonts w:cs="Times New Roman"/>
          <w:color w:val="000000"/>
          <w:spacing w:val="-2"/>
          <w:sz w:val="16"/>
          <w:szCs w:val="16"/>
        </w:rPr>
        <w:t>Октябрь</w:t>
      </w:r>
      <w:r>
        <w:rPr>
          <w:color w:val="000000"/>
          <w:spacing w:val="-2"/>
          <w:sz w:val="16"/>
          <w:szCs w:val="16"/>
        </w:rPr>
        <w:t xml:space="preserve"> </w:t>
      </w:r>
      <w:proofErr w:type="spellStart"/>
      <w:r>
        <w:rPr>
          <w:rFonts w:cs="Times New Roman"/>
          <w:color w:val="000000"/>
          <w:spacing w:val="-2"/>
          <w:sz w:val="16"/>
          <w:szCs w:val="16"/>
        </w:rPr>
        <w:t>м</w:t>
      </w:r>
      <w:r>
        <w:rPr>
          <w:color w:val="000000"/>
          <w:spacing w:val="-2"/>
          <w:sz w:val="16"/>
          <w:szCs w:val="16"/>
        </w:rPr>
        <w:t>ә</w:t>
      </w:r>
      <w:r>
        <w:rPr>
          <w:rFonts w:cs="Times New Roman"/>
          <w:color w:val="000000"/>
          <w:spacing w:val="-2"/>
          <w:sz w:val="16"/>
          <w:szCs w:val="16"/>
        </w:rPr>
        <w:t>йданы</w:t>
      </w:r>
      <w:proofErr w:type="spellEnd"/>
      <w:r>
        <w:rPr>
          <w:color w:val="000000"/>
          <w:spacing w:val="-2"/>
          <w:sz w:val="16"/>
          <w:szCs w:val="16"/>
        </w:rPr>
        <w:t xml:space="preserve">. </w:t>
      </w:r>
      <w:r>
        <w:rPr>
          <w:rFonts w:cs="Times New Roman"/>
          <w:color w:val="000000"/>
          <w:spacing w:val="-2"/>
          <w:sz w:val="16"/>
          <w:szCs w:val="16"/>
        </w:rPr>
        <w:t>Тел</w:t>
      </w:r>
      <w:r>
        <w:rPr>
          <w:color w:val="000000"/>
          <w:spacing w:val="-2"/>
          <w:sz w:val="16"/>
          <w:szCs w:val="16"/>
        </w:rPr>
        <w:t>.: 33-02-72</w:t>
      </w:r>
    </w:p>
    <w:p w:rsidR="00A741A4" w:rsidRDefault="00A741A4" w:rsidP="00A741A4">
      <w:pPr>
        <w:shd w:val="clear" w:color="auto" w:fill="FFFFFF"/>
        <w:spacing w:before="48" w:line="240" w:lineRule="exact"/>
        <w:ind w:left="1435"/>
      </w:pPr>
      <w:r>
        <w:br w:type="column"/>
      </w:r>
      <w:r>
        <w:rPr>
          <w:rFonts w:cs="Times New Roman"/>
          <w:b/>
          <w:bCs/>
          <w:color w:val="000000"/>
          <w:spacing w:val="-8"/>
          <w:sz w:val="26"/>
          <w:szCs w:val="26"/>
        </w:rPr>
        <w:lastRenderedPageBreak/>
        <w:t>ГЛАВА</w:t>
      </w:r>
    </w:p>
    <w:p w:rsidR="00A741A4" w:rsidRPr="003D4648" w:rsidRDefault="00A741A4" w:rsidP="00A741A4">
      <w:pPr>
        <w:jc w:val="center"/>
      </w:pPr>
      <w:r w:rsidRPr="003D4648">
        <w:t>ШЕРЕМЕТЬЕВСКОГО СЕЛЬСКОГО</w:t>
      </w:r>
    </w:p>
    <w:p w:rsidR="00A741A4" w:rsidRPr="003D4648" w:rsidRDefault="00A741A4" w:rsidP="00A741A4">
      <w:pPr>
        <w:jc w:val="center"/>
      </w:pPr>
      <w:r w:rsidRPr="003D4648">
        <w:t>ПОСЕЛЕНИЯ НИЖНЕКАМСКОГО</w:t>
      </w:r>
    </w:p>
    <w:p w:rsidR="00A741A4" w:rsidRPr="003D4648" w:rsidRDefault="00A741A4" w:rsidP="00A741A4">
      <w:pPr>
        <w:jc w:val="center"/>
      </w:pPr>
      <w:r w:rsidRPr="003D4648">
        <w:rPr>
          <w:spacing w:val="1"/>
        </w:rPr>
        <w:t>МУНИЦИПАЛЬНОГО РАЙОНА</w:t>
      </w:r>
    </w:p>
    <w:p w:rsidR="00A741A4" w:rsidRPr="003D4648" w:rsidRDefault="00A741A4" w:rsidP="00A741A4">
      <w:pPr>
        <w:jc w:val="center"/>
      </w:pPr>
      <w:r w:rsidRPr="003D4648">
        <w:rPr>
          <w:spacing w:val="-2"/>
        </w:rPr>
        <w:t>РЕСПУБЛИКИ ТАТАРСТАН</w:t>
      </w:r>
    </w:p>
    <w:p w:rsidR="00A741A4" w:rsidRDefault="00A741A4" w:rsidP="00A741A4">
      <w:pPr>
        <w:shd w:val="clear" w:color="auto" w:fill="FFFFFF"/>
        <w:spacing w:before="187" w:line="192" w:lineRule="exact"/>
      </w:pPr>
      <w:r>
        <w:rPr>
          <w:color w:val="000000"/>
          <w:spacing w:val="-2"/>
          <w:sz w:val="16"/>
          <w:szCs w:val="16"/>
        </w:rPr>
        <w:t xml:space="preserve">423560, </w:t>
      </w:r>
      <w:r>
        <w:rPr>
          <w:rFonts w:cs="Times New Roman"/>
          <w:color w:val="000000"/>
          <w:spacing w:val="-2"/>
          <w:sz w:val="16"/>
          <w:szCs w:val="16"/>
        </w:rPr>
        <w:t>РТ</w:t>
      </w:r>
      <w:r>
        <w:rPr>
          <w:color w:val="000000"/>
          <w:spacing w:val="-2"/>
          <w:sz w:val="16"/>
          <w:szCs w:val="16"/>
        </w:rPr>
        <w:t xml:space="preserve">, </w:t>
      </w:r>
      <w:r>
        <w:rPr>
          <w:rFonts w:cs="Times New Roman"/>
          <w:color w:val="000000"/>
          <w:spacing w:val="-2"/>
          <w:sz w:val="16"/>
          <w:szCs w:val="16"/>
        </w:rPr>
        <w:t>Нижнекамский</w:t>
      </w:r>
      <w:r>
        <w:rPr>
          <w:color w:val="000000"/>
          <w:spacing w:val="-2"/>
          <w:sz w:val="16"/>
          <w:szCs w:val="16"/>
        </w:rPr>
        <w:t xml:space="preserve"> </w:t>
      </w:r>
      <w:r>
        <w:rPr>
          <w:rFonts w:cs="Times New Roman"/>
          <w:color w:val="000000"/>
          <w:spacing w:val="-2"/>
          <w:sz w:val="16"/>
          <w:szCs w:val="16"/>
        </w:rPr>
        <w:t>район</w:t>
      </w:r>
      <w:r>
        <w:rPr>
          <w:color w:val="000000"/>
          <w:spacing w:val="-2"/>
          <w:sz w:val="16"/>
          <w:szCs w:val="16"/>
        </w:rPr>
        <w:t xml:space="preserve">, </w:t>
      </w:r>
      <w:proofErr w:type="spellStart"/>
      <w:r>
        <w:rPr>
          <w:rFonts w:cs="Times New Roman"/>
          <w:color w:val="000000"/>
          <w:spacing w:val="-2"/>
          <w:sz w:val="16"/>
          <w:szCs w:val="16"/>
        </w:rPr>
        <w:t>с</w:t>
      </w:r>
      <w:r>
        <w:rPr>
          <w:color w:val="000000"/>
          <w:spacing w:val="-2"/>
          <w:sz w:val="16"/>
          <w:szCs w:val="16"/>
        </w:rPr>
        <w:t>.</w:t>
      </w:r>
      <w:r>
        <w:rPr>
          <w:rFonts w:cs="Times New Roman"/>
          <w:color w:val="000000"/>
          <w:spacing w:val="-2"/>
          <w:sz w:val="16"/>
          <w:szCs w:val="16"/>
        </w:rPr>
        <w:t>Шереметьевка</w:t>
      </w:r>
      <w:proofErr w:type="spellEnd"/>
      <w:r>
        <w:rPr>
          <w:color w:val="000000"/>
          <w:spacing w:val="-2"/>
          <w:sz w:val="16"/>
          <w:szCs w:val="16"/>
        </w:rPr>
        <w:t xml:space="preserve">, </w:t>
      </w:r>
      <w:r>
        <w:rPr>
          <w:rFonts w:cs="Times New Roman"/>
          <w:color w:val="000000"/>
          <w:spacing w:val="-1"/>
          <w:sz w:val="16"/>
          <w:szCs w:val="16"/>
        </w:rPr>
        <w:t>Октябрьская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rFonts w:cs="Times New Roman"/>
          <w:color w:val="000000"/>
          <w:spacing w:val="-1"/>
          <w:sz w:val="16"/>
          <w:szCs w:val="16"/>
        </w:rPr>
        <w:t>площадь</w:t>
      </w:r>
      <w:r>
        <w:rPr>
          <w:color w:val="000000"/>
          <w:spacing w:val="-1"/>
          <w:sz w:val="16"/>
          <w:szCs w:val="16"/>
        </w:rPr>
        <w:t xml:space="preserve">. </w:t>
      </w:r>
      <w:r>
        <w:rPr>
          <w:rFonts w:cs="Times New Roman"/>
          <w:color w:val="000000"/>
          <w:spacing w:val="-1"/>
          <w:sz w:val="16"/>
          <w:szCs w:val="16"/>
        </w:rPr>
        <w:t>Тел</w:t>
      </w:r>
      <w:r>
        <w:rPr>
          <w:color w:val="000000"/>
          <w:spacing w:val="-1"/>
          <w:sz w:val="16"/>
          <w:szCs w:val="16"/>
        </w:rPr>
        <w:t>.: 33-02-72</w:t>
      </w:r>
    </w:p>
    <w:p w:rsidR="00A741A4" w:rsidRDefault="00A741A4" w:rsidP="00A741A4">
      <w:pPr>
        <w:shd w:val="clear" w:color="auto" w:fill="FFFFFF"/>
        <w:spacing w:before="187" w:line="192" w:lineRule="exact"/>
        <w:ind w:left="485" w:hanging="485"/>
        <w:sectPr w:rsidR="00A741A4" w:rsidSect="00A741A4">
          <w:pgSz w:w="11909" w:h="16834"/>
          <w:pgMar w:top="993" w:right="994" w:bottom="720" w:left="993" w:header="720" w:footer="720" w:gutter="0"/>
          <w:cols w:num="2" w:space="720" w:equalWidth="0">
            <w:col w:w="3685" w:space="2410"/>
            <w:col w:w="3827"/>
          </w:cols>
          <w:noEndnote/>
        </w:sectPr>
      </w:pPr>
    </w:p>
    <w:p w:rsidR="00A741A4" w:rsidRDefault="00A741A4" w:rsidP="00A741A4">
      <w:pPr>
        <w:spacing w:before="379" w:line="1" w:lineRule="exact"/>
        <w:rPr>
          <w:rFonts w:cs="Times New Roman"/>
          <w:sz w:val="2"/>
          <w:szCs w:val="2"/>
        </w:rPr>
      </w:pPr>
      <w:r>
        <w:rPr>
          <w:rFonts w:cs="Times New Roman"/>
          <w:sz w:val="2"/>
          <w:szCs w:val="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4826" w:rsidRDefault="009C4826" w:rsidP="009C4826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РЕШЕНИЕ</w:t>
      </w:r>
    </w:p>
    <w:p w:rsidR="009C4826" w:rsidRDefault="009C4826" w:rsidP="009C4826">
      <w:pPr>
        <w:rPr>
          <w:rFonts w:ascii="Times New Roman" w:hAnsi="Times New Roman" w:cs="Times New Roman"/>
          <w:sz w:val="27"/>
          <w:szCs w:val="27"/>
        </w:rPr>
      </w:pPr>
    </w:p>
    <w:p w:rsidR="009C4826" w:rsidRDefault="009C4826" w:rsidP="009C482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 14                                                                                                        от 30.05.2016г.</w:t>
      </w:r>
    </w:p>
    <w:p w:rsidR="009C4826" w:rsidRDefault="009C4826" w:rsidP="009C482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C4826" w:rsidRDefault="009C4826" w:rsidP="009C482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признании утратившим силу решения</w:t>
      </w:r>
    </w:p>
    <w:p w:rsidR="009C4826" w:rsidRDefault="009C4826" w:rsidP="009C482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Совета Шереметьевского сельского поселения</w:t>
      </w:r>
    </w:p>
    <w:p w:rsidR="009C4826" w:rsidRDefault="009C4826" w:rsidP="009C482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C4826" w:rsidRDefault="009C4826" w:rsidP="009C482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C4826" w:rsidRDefault="009C4826" w:rsidP="009C4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24 июня 1998 года № 89-ФЗ «Об отходах производства и потребления», Совет Шереметьевского сельского поселения </w:t>
      </w:r>
      <w:r>
        <w:rPr>
          <w:rFonts w:ascii="Times New Roman" w:hAnsi="Times New Roman" w:cs="Times New Roman"/>
          <w:b/>
          <w:sz w:val="27"/>
          <w:szCs w:val="27"/>
        </w:rPr>
        <w:t>решил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9C4826" w:rsidRDefault="009C4826" w:rsidP="009C48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C4826" w:rsidRDefault="009C4826" w:rsidP="009C4826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Решение Совета Шереметьевского сельского поселения Нижнекамского муниципального района  от 20.02.2014г. №3 «Об утверждении Положения о порядке сбора и вывоза отходов на территории Шереметьевского сельского поселения Нижнекамского муниципального района Республики Татарстан» признать утратившим силу.</w:t>
      </w:r>
    </w:p>
    <w:p w:rsidR="009C4826" w:rsidRDefault="009C4826" w:rsidP="009C4826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Обнародовать настоящее решение в установленном законом порядке.</w:t>
      </w:r>
    </w:p>
    <w:p w:rsidR="009C4826" w:rsidRDefault="009C4826" w:rsidP="009C4826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Контроль за выполнением настоящего решения оставляю за собой.</w:t>
      </w:r>
    </w:p>
    <w:p w:rsidR="009C4826" w:rsidRDefault="009C4826" w:rsidP="009C48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C4826" w:rsidRDefault="009C4826" w:rsidP="009C48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C4826" w:rsidRDefault="009C4826" w:rsidP="009C48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Шереметьевского </w:t>
      </w:r>
    </w:p>
    <w:p w:rsidR="009C4826" w:rsidRDefault="009C4826" w:rsidP="009C482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сельского поселения                                                                  В.Г. Емельянов</w:t>
      </w:r>
    </w:p>
    <w:p w:rsidR="00A741A4" w:rsidRDefault="00A741A4" w:rsidP="00A741A4">
      <w:pPr>
        <w:shd w:val="clear" w:color="auto" w:fill="FFFFFF"/>
        <w:spacing w:before="187" w:line="192" w:lineRule="exact"/>
        <w:sectPr w:rsidR="00A741A4">
          <w:type w:val="continuous"/>
          <w:pgSz w:w="11909" w:h="16834"/>
          <w:pgMar w:top="1440" w:right="804" w:bottom="720" w:left="1074" w:header="720" w:footer="720" w:gutter="0"/>
          <w:cols w:space="60"/>
          <w:noEndnote/>
        </w:sectPr>
      </w:pPr>
      <w:bookmarkStart w:id="0" w:name="_GoBack"/>
      <w:bookmarkEnd w:id="0"/>
    </w:p>
    <w:p w:rsidR="003A08EC" w:rsidRDefault="003A08EC"/>
    <w:sectPr w:rsidR="003A0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358E2"/>
    <w:multiLevelType w:val="multilevel"/>
    <w:tmpl w:val="77461668"/>
    <w:lvl w:ilvl="0">
      <w:start w:val="1"/>
      <w:numFmt w:val="decimal"/>
      <w:lvlText w:val="%1."/>
      <w:lvlJc w:val="left"/>
      <w:pPr>
        <w:ind w:left="1250" w:hanging="825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08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7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71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93" w:hanging="2160"/>
      </w:pPr>
      <w:rPr>
        <w:b w:val="0"/>
      </w:rPr>
    </w:lvl>
  </w:abstractNum>
  <w:abstractNum w:abstractNumId="1">
    <w:nsid w:val="7FB34FA0"/>
    <w:multiLevelType w:val="hybridMultilevel"/>
    <w:tmpl w:val="C0B0D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7B"/>
    <w:rsid w:val="000D16DB"/>
    <w:rsid w:val="0036327B"/>
    <w:rsid w:val="003A08EC"/>
    <w:rsid w:val="008F72E3"/>
    <w:rsid w:val="009C4826"/>
    <w:rsid w:val="00A7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A4BFD-8B40-424B-9127-8BC822F9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D16DB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D16D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D1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D16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1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16D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C48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2016-02-19T05:48:00Z</cp:lastPrinted>
  <dcterms:created xsi:type="dcterms:W3CDTF">2016-02-19T05:46:00Z</dcterms:created>
  <dcterms:modified xsi:type="dcterms:W3CDTF">2016-05-24T06:15:00Z</dcterms:modified>
</cp:coreProperties>
</file>